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768C" w:rsidRPr="00FE768C" w:rsidRDefault="00FE768C" w:rsidP="00FE768C">
      <w:pPr>
        <w:spacing w:line="240" w:lineRule="auto"/>
        <w:contextualSpacing/>
        <w:jc w:val="right"/>
        <w:rPr>
          <w:rFonts w:ascii="Times New Roman" w:hAnsi="Times New Roman" w:cs="Times New Roman"/>
        </w:rPr>
      </w:pPr>
      <w:r w:rsidRPr="00FE768C">
        <w:rPr>
          <w:rFonts w:ascii="Times New Roman" w:hAnsi="Times New Roman" w:cs="Times New Roman"/>
        </w:rPr>
        <w:t>EDU 221</w:t>
      </w:r>
    </w:p>
    <w:p w:rsidR="00FE768C" w:rsidRPr="00FE768C" w:rsidRDefault="00FE768C" w:rsidP="00FE768C">
      <w:pPr>
        <w:spacing w:line="240" w:lineRule="auto"/>
        <w:contextualSpacing/>
        <w:jc w:val="right"/>
        <w:rPr>
          <w:rFonts w:ascii="Times New Roman" w:hAnsi="Times New Roman" w:cs="Times New Roman"/>
        </w:rPr>
      </w:pPr>
      <w:r w:rsidRPr="00FE768C">
        <w:rPr>
          <w:rFonts w:ascii="Times New Roman" w:hAnsi="Times New Roman" w:cs="Times New Roman"/>
        </w:rPr>
        <w:t>Spring 2013</w:t>
      </w:r>
    </w:p>
    <w:p w:rsidR="00FE768C" w:rsidRPr="00FE768C" w:rsidRDefault="00FE768C" w:rsidP="00FE768C">
      <w:pPr>
        <w:spacing w:line="240" w:lineRule="auto"/>
        <w:contextualSpacing/>
        <w:jc w:val="right"/>
        <w:rPr>
          <w:rFonts w:ascii="Times New Roman" w:hAnsi="Times New Roman" w:cs="Times New Roman"/>
        </w:rPr>
      </w:pPr>
      <w:r w:rsidRPr="00FE768C">
        <w:rPr>
          <w:rFonts w:ascii="Times New Roman" w:hAnsi="Times New Roman" w:cs="Times New Roman"/>
        </w:rPr>
        <w:t>Curriculum Instruction Assessment (CIA)</w:t>
      </w:r>
    </w:p>
    <w:p w:rsidR="00FE768C" w:rsidRPr="00FE768C" w:rsidRDefault="0025170E" w:rsidP="00FE768C">
      <w:pPr>
        <w:spacing w:line="240" w:lineRule="auto"/>
        <w:contextualSpacing/>
        <w:jc w:val="right"/>
        <w:rPr>
          <w:rFonts w:ascii="Times New Roman" w:hAnsi="Times New Roman" w:cs="Times New Roman"/>
        </w:rPr>
      </w:pPr>
      <w:r>
        <w:rPr>
          <w:rFonts w:ascii="Times New Roman" w:hAnsi="Times New Roman" w:cs="Times New Roman"/>
        </w:rPr>
        <w:t>MI Reflections – Chapter 10</w:t>
      </w:r>
    </w:p>
    <w:p w:rsidR="00FE768C" w:rsidRPr="00FE768C" w:rsidRDefault="00FE768C" w:rsidP="00FE768C">
      <w:pPr>
        <w:spacing w:line="240" w:lineRule="auto"/>
        <w:contextualSpacing/>
        <w:rPr>
          <w:rFonts w:ascii="Times New Roman" w:hAnsi="Times New Roman" w:cs="Times New Roman"/>
        </w:rPr>
      </w:pPr>
      <w:bookmarkStart w:id="0" w:name="_GoBack"/>
      <w:bookmarkEnd w:id="0"/>
    </w:p>
    <w:p w:rsidR="00FE768C" w:rsidRPr="00FE768C" w:rsidRDefault="00FE768C" w:rsidP="00FE768C">
      <w:pPr>
        <w:spacing w:line="240" w:lineRule="auto"/>
        <w:contextualSpacing/>
        <w:rPr>
          <w:rFonts w:ascii="Times New Roman" w:hAnsi="Times New Roman" w:cs="Times New Roman"/>
        </w:rPr>
      </w:pPr>
    </w:p>
    <w:p w:rsidR="00A31D3F" w:rsidRDefault="00A31D3F" w:rsidP="00764A26">
      <w:pPr>
        <w:ind w:left="720"/>
        <w:rPr>
          <w:rFonts w:ascii="Times New Roman" w:hAnsi="Times New Roman" w:cs="Times New Roman"/>
          <w:sz w:val="24"/>
        </w:rPr>
      </w:pPr>
      <w:r>
        <w:rPr>
          <w:rFonts w:ascii="Times New Roman" w:hAnsi="Times New Roman" w:cs="Times New Roman"/>
          <w:sz w:val="24"/>
        </w:rPr>
        <w:t xml:space="preserve">In Chapter </w:t>
      </w:r>
      <w:r w:rsidR="0025170E">
        <w:rPr>
          <w:rFonts w:ascii="Times New Roman" w:hAnsi="Times New Roman" w:cs="Times New Roman"/>
          <w:sz w:val="24"/>
        </w:rPr>
        <w:t>10</w:t>
      </w:r>
      <w:r w:rsidR="00FE768C" w:rsidRPr="00FE768C">
        <w:rPr>
          <w:rFonts w:ascii="Times New Roman" w:hAnsi="Times New Roman" w:cs="Times New Roman"/>
          <w:sz w:val="24"/>
        </w:rPr>
        <w:t>, of</w:t>
      </w:r>
      <w:r w:rsidR="00FE768C" w:rsidRPr="00FE768C">
        <w:rPr>
          <w:rFonts w:ascii="Times New Roman" w:hAnsi="Times New Roman" w:cs="Times New Roman"/>
          <w:i/>
          <w:sz w:val="24"/>
        </w:rPr>
        <w:t xml:space="preserve"> Multiple Intelligences in the Classroom</w:t>
      </w:r>
      <w:r>
        <w:rPr>
          <w:rFonts w:ascii="Times New Roman" w:hAnsi="Times New Roman" w:cs="Times New Roman"/>
          <w:sz w:val="24"/>
        </w:rPr>
        <w:t>, the author Thomas Armstrong describes</w:t>
      </w:r>
      <w:r w:rsidR="00FB52F1">
        <w:rPr>
          <w:rFonts w:ascii="Times New Roman" w:hAnsi="Times New Roman" w:cs="Times New Roman"/>
          <w:sz w:val="24"/>
        </w:rPr>
        <w:t xml:space="preserve"> </w:t>
      </w:r>
      <w:r w:rsidR="003E1AF4">
        <w:rPr>
          <w:rFonts w:ascii="Times New Roman" w:hAnsi="Times New Roman" w:cs="Times New Roman"/>
          <w:sz w:val="24"/>
        </w:rPr>
        <w:t xml:space="preserve">what he refers to as “authentic assessment” (Armstrong, p131). Authentic assessment is a context based way of measuring student success. Unlike standardized tests, MI incorporated assessment assess student success in terms of the real world. According to the text the two important components of authentic assessment are observations and documentation. The chapter provides several documentation ideas which include: anecdotal records, work samples, videos, student journals, and audio files. Armstrong notes that there are several assessment projects that have been started which are founded on MI principles, such as the “Key Learning Community” (Armstrong, p135) project in which video portfolios are developed to monitor student progress. These videos are passed on to teacher subsequent teacher throughout the student’s academic career. Moreover, this chapter describes the way in which MI theory </w:t>
      </w:r>
      <w:r w:rsidR="00DF225E">
        <w:rPr>
          <w:rFonts w:ascii="Times New Roman" w:hAnsi="Times New Roman" w:cs="Times New Roman"/>
          <w:sz w:val="24"/>
        </w:rPr>
        <w:t>provides</w:t>
      </w:r>
      <w:r w:rsidR="003E1AF4">
        <w:rPr>
          <w:rFonts w:ascii="Times New Roman" w:hAnsi="Times New Roman" w:cs="Times New Roman"/>
          <w:sz w:val="24"/>
        </w:rPr>
        <w:t xml:space="preserve"> not only eig</w:t>
      </w:r>
      <w:r w:rsidR="00212542">
        <w:rPr>
          <w:rFonts w:ascii="Times New Roman" w:hAnsi="Times New Roman" w:cs="Times New Roman"/>
          <w:sz w:val="24"/>
        </w:rPr>
        <w:t xml:space="preserve">ht instructional approaches, but eight different means of assessment. </w:t>
      </w:r>
    </w:p>
    <w:p w:rsidR="00212542" w:rsidRDefault="00212542" w:rsidP="00764A26">
      <w:pPr>
        <w:ind w:left="720"/>
        <w:rPr>
          <w:rFonts w:ascii="Times New Roman" w:hAnsi="Times New Roman" w:cs="Times New Roman"/>
          <w:sz w:val="24"/>
        </w:rPr>
      </w:pPr>
      <w:r>
        <w:rPr>
          <w:rFonts w:ascii="Times New Roman" w:hAnsi="Times New Roman" w:cs="Times New Roman"/>
          <w:sz w:val="24"/>
        </w:rPr>
        <w:tab/>
      </w:r>
      <w:r w:rsidR="006C7AAB">
        <w:rPr>
          <w:rFonts w:ascii="Times New Roman" w:hAnsi="Times New Roman" w:cs="Times New Roman"/>
          <w:sz w:val="24"/>
        </w:rPr>
        <w:t xml:space="preserve">As the text stated, if I intend to use MI theory to help me assess students, then I will also need to use it when I am teaching students. I definitely support the idea of assessing students in a real-world setting. I don’t believe standardized tests, or any single test, provide a full picture of a students’ achievements. </w:t>
      </w:r>
      <w:r w:rsidR="008128C5">
        <w:rPr>
          <w:rFonts w:ascii="Times New Roman" w:hAnsi="Times New Roman" w:cs="Times New Roman"/>
          <w:sz w:val="24"/>
        </w:rPr>
        <w:t>I think the idea that we continuously collect</w:t>
      </w:r>
      <w:r w:rsidR="006C7AAB">
        <w:rPr>
          <w:rFonts w:ascii="Times New Roman" w:hAnsi="Times New Roman" w:cs="Times New Roman"/>
          <w:sz w:val="24"/>
        </w:rPr>
        <w:t xml:space="preserve"> data</w:t>
      </w:r>
      <w:r w:rsidR="008128C5">
        <w:rPr>
          <w:rFonts w:ascii="Times New Roman" w:hAnsi="Times New Roman" w:cs="Times New Roman"/>
          <w:sz w:val="24"/>
        </w:rPr>
        <w:t>, taking</w:t>
      </w:r>
      <w:r w:rsidR="006C7AAB">
        <w:rPr>
          <w:rFonts w:ascii="Times New Roman" w:hAnsi="Times New Roman" w:cs="Times New Roman"/>
          <w:sz w:val="24"/>
        </w:rPr>
        <w:t xml:space="preserve"> snapshots </w:t>
      </w:r>
      <w:r w:rsidR="008128C5">
        <w:rPr>
          <w:rFonts w:ascii="Times New Roman" w:hAnsi="Times New Roman" w:cs="Times New Roman"/>
          <w:sz w:val="24"/>
        </w:rPr>
        <w:t>of a student</w:t>
      </w:r>
      <w:r w:rsidR="006C7AAB">
        <w:rPr>
          <w:rFonts w:ascii="Times New Roman" w:hAnsi="Times New Roman" w:cs="Times New Roman"/>
          <w:sz w:val="24"/>
        </w:rPr>
        <w:t xml:space="preserve">’ progress throughout the course of the </w:t>
      </w:r>
      <w:r w:rsidR="00807E77">
        <w:rPr>
          <w:rFonts w:ascii="Times New Roman" w:hAnsi="Times New Roman" w:cs="Times New Roman"/>
          <w:sz w:val="24"/>
        </w:rPr>
        <w:t>unit</w:t>
      </w:r>
      <w:r w:rsidR="006C7AAB">
        <w:rPr>
          <w:rFonts w:ascii="Times New Roman" w:hAnsi="Times New Roman" w:cs="Times New Roman"/>
          <w:sz w:val="24"/>
        </w:rPr>
        <w:t xml:space="preserve"> would be a more effective means of accurately assessing student ability. Personally, I do not mind </w:t>
      </w:r>
      <w:r w:rsidR="006C7AAB" w:rsidRPr="006C7AAB">
        <w:rPr>
          <w:rFonts w:ascii="Times New Roman" w:hAnsi="Times New Roman" w:cs="Times New Roman"/>
          <w:i/>
          <w:sz w:val="24"/>
        </w:rPr>
        <w:t>how</w:t>
      </w:r>
      <w:r w:rsidR="006C7AAB">
        <w:rPr>
          <w:rFonts w:ascii="Times New Roman" w:hAnsi="Times New Roman" w:cs="Times New Roman"/>
          <w:sz w:val="24"/>
        </w:rPr>
        <w:t xml:space="preserve"> students show me they are learning, as long as they </w:t>
      </w:r>
      <w:r w:rsidR="00DF225E">
        <w:rPr>
          <w:rFonts w:ascii="Times New Roman" w:hAnsi="Times New Roman" w:cs="Times New Roman"/>
          <w:sz w:val="24"/>
        </w:rPr>
        <w:t xml:space="preserve">can demonstrate they are </w:t>
      </w:r>
      <w:r w:rsidR="006C7AAB">
        <w:rPr>
          <w:rFonts w:ascii="Times New Roman" w:hAnsi="Times New Roman" w:cs="Times New Roman"/>
          <w:sz w:val="24"/>
        </w:rPr>
        <w:t xml:space="preserve">achieving the desired goals. </w:t>
      </w:r>
      <w:r w:rsidR="00807E77">
        <w:rPr>
          <w:rFonts w:ascii="Times New Roman" w:hAnsi="Times New Roman" w:cs="Times New Roman"/>
          <w:sz w:val="24"/>
        </w:rPr>
        <w:t xml:space="preserve">My job as the teacher is to make sure I create an environment where this is possible. </w:t>
      </w:r>
    </w:p>
    <w:p w:rsidR="003E1AF4" w:rsidRDefault="003E1AF4" w:rsidP="0025170E">
      <w:pPr>
        <w:rPr>
          <w:rFonts w:ascii="Times New Roman" w:hAnsi="Times New Roman" w:cs="Times New Roman"/>
          <w:sz w:val="24"/>
        </w:rPr>
      </w:pPr>
      <w:r>
        <w:rPr>
          <w:rFonts w:ascii="Times New Roman" w:hAnsi="Times New Roman" w:cs="Times New Roman"/>
          <w:sz w:val="24"/>
        </w:rPr>
        <w:tab/>
      </w:r>
    </w:p>
    <w:p w:rsidR="002C4E01" w:rsidRPr="00FE768C" w:rsidRDefault="00A5481C" w:rsidP="00FE768C">
      <w:pPr>
        <w:rPr>
          <w:rFonts w:ascii="Times New Roman" w:hAnsi="Times New Roman" w:cs="Times New Roman"/>
        </w:rPr>
      </w:pPr>
      <w:r>
        <w:rPr>
          <w:rFonts w:ascii="Times New Roman" w:hAnsi="Times New Roman" w:cs="Times New Roman"/>
          <w:sz w:val="24"/>
        </w:rPr>
        <w:tab/>
        <w:t xml:space="preserve"> </w:t>
      </w:r>
    </w:p>
    <w:sectPr w:rsidR="002C4E01" w:rsidRPr="00FE76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E01"/>
    <w:rsid w:val="00002635"/>
    <w:rsid w:val="00212542"/>
    <w:rsid w:val="0025170E"/>
    <w:rsid w:val="00255243"/>
    <w:rsid w:val="00262CA7"/>
    <w:rsid w:val="002C4E01"/>
    <w:rsid w:val="003B6E99"/>
    <w:rsid w:val="003E1AF4"/>
    <w:rsid w:val="00432147"/>
    <w:rsid w:val="006C7AAB"/>
    <w:rsid w:val="0070469E"/>
    <w:rsid w:val="00764A26"/>
    <w:rsid w:val="00807E77"/>
    <w:rsid w:val="008128C5"/>
    <w:rsid w:val="0083407D"/>
    <w:rsid w:val="008A40A0"/>
    <w:rsid w:val="009C6AB4"/>
    <w:rsid w:val="00A31D3F"/>
    <w:rsid w:val="00A5481C"/>
    <w:rsid w:val="00B17472"/>
    <w:rsid w:val="00B361F2"/>
    <w:rsid w:val="00CB7AAB"/>
    <w:rsid w:val="00D05C86"/>
    <w:rsid w:val="00DF225E"/>
    <w:rsid w:val="00E149E1"/>
    <w:rsid w:val="00FB52F1"/>
    <w:rsid w:val="00FE76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288</Words>
  <Characters>1644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Kiera Jay</dc:creator>
  <cp:lastModifiedBy>Kiera Jay</cp:lastModifiedBy>
  <cp:revision>8</cp:revision>
  <dcterms:created xsi:type="dcterms:W3CDTF">2013-02-07T21:09:00Z</dcterms:created>
  <dcterms:modified xsi:type="dcterms:W3CDTF">2013-02-07T22:08:00Z</dcterms:modified>
</cp:coreProperties>
</file>